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9" w:rsidRPr="00706BC9" w:rsidRDefault="00706BC9" w:rsidP="00706BC9">
      <w:pPr>
        <w:spacing w:before="96" w:after="96"/>
        <w:ind w:right="1"/>
        <w:jc w:val="both"/>
        <w:rPr>
          <w:rStyle w:val="FontStyle19"/>
          <w:rFonts w:ascii="Times New Roman" w:hAnsi="Times New Roman" w:cs="Times New Roman"/>
          <w:sz w:val="20"/>
        </w:rPr>
      </w:pPr>
      <w:r w:rsidRPr="00706BC9">
        <w:rPr>
          <w:rStyle w:val="FontStyle19"/>
          <w:rFonts w:ascii="Times New Roman" w:hAnsi="Times New Roman" w:cs="Times New Roman"/>
          <w:sz w:val="20"/>
        </w:rPr>
        <w:t xml:space="preserve">Powoływanie Lokalnej Grupy Działania przebiegało wieloetapowo. Celem powstania LGD było przygotowanie mieszkańców terenów wiejskich do skorzystania ze środków unijnych na wsparcie rozwoju wsi. Z inicjatywą utworzenia partnerstwa wystąpiła gmina Gościno i zaprosiła do współpracy sąsiednie gminy: Dygowo, Rymań i Siemyśl, które spełniały określone przez Ministerstwo Rolnictwa warunki uczestnictwa w I i II schemacie PPL LEADER+. Następnie, 23 września 2005 roku, zorganizowano w Zespole Szkół w Gościnie Konferencję Inauguracyjną wdrażania projektu pod nazwą "Siła w Grupie", na którą zaproszono 101 osób. Przeprowadzono intensywną akcję promocyjną Programu „LEADER+”, w rezultacie której zebrano ponad 60 osób gotowych do podjęcia działań na rzecz rozwoju obszarów wiejskich. W wyniku intensywnej akcji promocyjnej, informacyjnej i przeprowadzonych warsztatów z udziałem społeczności poszczególnych sołectw wyłoniono liderów lokalnych, którzy wzięli udział w dalszych warsztatach planowania strategicznego. Były to osoby prywatne chcące pracować społecznie na rzecz swoich środowisk, przedstawiciele organizacji pozarządowych, przedstawiciele samorządów, rolnicy oraz niewielka grupa przedsiębiorców, którzy wykazali się najmniejszą aktywnością. W wyniku ich pracy opracowano Zintegrowaną Strategię Rozwoju Lokalnego. W trakcie tych działań dokonała się samoistna selekcja liderów, którzy chcieli aktywnie uczestniczyć w realizacji programu Leader. W rezultacie tych działań, na Zebraniu Założycielskim w dniu 20.12.2005 roku 28-osobowa grupa powołała w oparciu o ustawę o stowarzyszeniach Stowarzyszenie Lokalnej Grupa Działania "Siła w Grupie". </w:t>
      </w:r>
    </w:p>
    <w:p w:rsidR="00706BC9" w:rsidRPr="00706BC9" w:rsidRDefault="00706BC9" w:rsidP="00706BC9">
      <w:pPr>
        <w:spacing w:before="96" w:after="96"/>
        <w:ind w:right="1"/>
        <w:jc w:val="both"/>
        <w:rPr>
          <w:rStyle w:val="FontStyle19"/>
          <w:rFonts w:ascii="Times New Roman" w:hAnsi="Times New Roman" w:cs="Times New Roman"/>
          <w:sz w:val="20"/>
        </w:rPr>
      </w:pPr>
      <w:r w:rsidRPr="00706BC9">
        <w:rPr>
          <w:rStyle w:val="FontStyle19"/>
          <w:rFonts w:ascii="Times New Roman" w:hAnsi="Times New Roman" w:cs="Times New Roman"/>
          <w:sz w:val="20"/>
        </w:rPr>
        <w:t xml:space="preserve">Stowarzyszenie swoim działaniem obejmowało gminy: Gościno, Rymań, Siemyśl, Dygowo, Kołobrzeg, Ustronie Morskie, Karlino i Białogard oraz obszar Rzeczpospolitej Polskiej. Dla właściwej realizacji swoich celów, Stowarzyszenie może prowadzić działalność poza granicami Rzeczpospolitej Polskiej. </w:t>
      </w:r>
    </w:p>
    <w:p w:rsidR="00706BC9" w:rsidRPr="00706BC9" w:rsidRDefault="00706BC9" w:rsidP="00004A09">
      <w:pPr>
        <w:spacing w:before="96" w:after="96"/>
        <w:ind w:right="1"/>
        <w:jc w:val="both"/>
        <w:rPr>
          <w:rStyle w:val="FontStyle19"/>
          <w:rFonts w:ascii="Times New Roman" w:hAnsi="Times New Roman" w:cs="Times New Roman"/>
          <w:b/>
          <w:bCs/>
          <w:sz w:val="20"/>
        </w:rPr>
      </w:pPr>
      <w:r w:rsidRPr="00706BC9">
        <w:rPr>
          <w:rStyle w:val="FontStyle19"/>
          <w:rFonts w:ascii="Times New Roman" w:hAnsi="Times New Roman" w:cs="Times New Roman"/>
          <w:sz w:val="20"/>
        </w:rPr>
        <w:t xml:space="preserve">Lokalna Grupa Działania posiada status stowarzyszenia i działa pod nazwą </w:t>
      </w:r>
      <w:r w:rsidRPr="00706BC9">
        <w:rPr>
          <w:rStyle w:val="FontStyle19"/>
          <w:rFonts w:ascii="Times New Roman" w:hAnsi="Times New Roman" w:cs="Times New Roman"/>
          <w:b/>
          <w:sz w:val="20"/>
        </w:rPr>
        <w:t>Stowarzyszenie Lokalnej Grupy Działania „Siła w Grupie”</w:t>
      </w:r>
      <w:r w:rsidRPr="00706BC9">
        <w:rPr>
          <w:rStyle w:val="FontStyle19"/>
          <w:rFonts w:ascii="Times New Roman" w:hAnsi="Times New Roman" w:cs="Times New Roman"/>
          <w:sz w:val="20"/>
        </w:rPr>
        <w:t xml:space="preserve">. Jest to stowarzyszenie „specjalne” posiadające osobowość prawną, działa na podstawie przepisów ustawy z dnia 7 marca 2007 r. o wspieraniu rozwoju obszarów wiejskich z udziałem środków Europejskiego Funduszu Rolnego na rzecz Rozwoju Obszarów Wiejskich. W stowarzyszeniu obok osób fizycznych, członkami zwyczajnymi są osoby prawne, nadzór nad nim sprawuje marszałek województwa. Stowarzyszenie może prowadzić działalność gospodarczą służącą realizacji LSR. Po złożeniu wymaganych dokumentów w Krajowym Rejestrze Sądowym w Koszalinie w dniu </w:t>
      </w:r>
      <w:r w:rsidRPr="00706BC9">
        <w:rPr>
          <w:rStyle w:val="FontStyle19"/>
          <w:rFonts w:ascii="Times New Roman" w:hAnsi="Times New Roman" w:cs="Times New Roman"/>
          <w:b/>
          <w:sz w:val="20"/>
        </w:rPr>
        <w:t>30.03.2006</w:t>
      </w:r>
      <w:r w:rsidRPr="00706BC9">
        <w:rPr>
          <w:rStyle w:val="FontStyle19"/>
          <w:rFonts w:ascii="Times New Roman" w:hAnsi="Times New Roman" w:cs="Times New Roman"/>
          <w:sz w:val="20"/>
        </w:rPr>
        <w:t xml:space="preserve"> r. Stowarzyszenie zostało zarejestrowane pod numerem </w:t>
      </w:r>
      <w:r w:rsidRPr="00706BC9">
        <w:rPr>
          <w:rStyle w:val="FontStyle19"/>
          <w:rFonts w:ascii="Times New Roman" w:hAnsi="Times New Roman" w:cs="Times New Roman"/>
          <w:b/>
          <w:sz w:val="20"/>
        </w:rPr>
        <w:t>0000254219,</w:t>
      </w:r>
      <w:r w:rsidRPr="00706BC9">
        <w:rPr>
          <w:rStyle w:val="FontStyle19"/>
          <w:rFonts w:ascii="Times New Roman" w:hAnsi="Times New Roman" w:cs="Times New Roman"/>
          <w:sz w:val="20"/>
        </w:rPr>
        <w:t xml:space="preserve"> REGON: 320202167. Podstawowym dokumentem, w oparciu którego działa Stowarzyszenie jest Statut, który został przyjęty i zatwierdzony 20 grudnia 2005 roku, na Zebraniu Założycielskim. Obecnie obowiązuje Statut zatwierdzony przez WZC w dniu 16 grudnia 2015 roku.</w:t>
      </w:r>
    </w:p>
    <w:p w:rsidR="00240859" w:rsidRPr="00004A09" w:rsidRDefault="00004A09" w:rsidP="00004A09">
      <w:pPr>
        <w:jc w:val="both"/>
        <w:rPr>
          <w:rStyle w:val="FontStyle19"/>
          <w:rFonts w:ascii="Times New Roman" w:hAnsi="Times New Roman" w:cs="Times New Roman"/>
          <w:sz w:val="20"/>
        </w:rPr>
      </w:pPr>
      <w:r w:rsidRPr="00004A09">
        <w:rPr>
          <w:rStyle w:val="FontStyle19"/>
          <w:rFonts w:ascii="Times New Roman" w:hAnsi="Times New Roman" w:cs="Times New Roman"/>
          <w:sz w:val="20"/>
        </w:rPr>
        <w:t>Stowarzyszenie LGD realizowało Zintegrowaną Strategię Rozwoju Obszarów Wiejskich w okresie programowania 2004-2006 w ramach Sektorowego Programu Operacyjnego „Restrukturyzacja i modernizacja sektora żywnościowego oraz rozwój obszarów wiejskich, 2004-2006”. W ramach tego programu 19.06.2006 roku Stowarzyszenie złożyło wniosek do Schematu II na realizację projektu pod nazwą „Aktywność siłą rozwoju wsi” na kwotę 690.456,00 złotych. Umowa na realizację projektu z Fundacją Programów Pomocy dla Rolnictwa FAPA została podpisana 09.03.2007 roku. Do realizacji i koordynacji projektu zostało utworzone biuro Stowarzyszenia, które ma siedzibę w Urzędzie Gminy w Gościnie. Projekt ten był realizowany na terenie czterech gmin: Dygowo, Gościno, Rymań i Siemyśl.</w:t>
      </w:r>
    </w:p>
    <w:p w:rsidR="00004A09" w:rsidRPr="00004A09" w:rsidRDefault="00004A09" w:rsidP="00004A09">
      <w:pPr>
        <w:shd w:val="clear" w:color="auto" w:fill="FFFFFF"/>
        <w:tabs>
          <w:tab w:val="left" w:pos="851"/>
        </w:tabs>
        <w:spacing w:before="96" w:after="96"/>
        <w:ind w:right="1"/>
        <w:jc w:val="both"/>
        <w:rPr>
          <w:rStyle w:val="FontStyle19"/>
          <w:rFonts w:ascii="Times New Roman" w:hAnsi="Times New Roman" w:cs="Times New Roman"/>
          <w:sz w:val="20"/>
        </w:rPr>
      </w:pPr>
      <w:r w:rsidRPr="00004A09">
        <w:rPr>
          <w:rStyle w:val="FontStyle19"/>
          <w:rFonts w:ascii="Times New Roman" w:hAnsi="Times New Roman" w:cs="Times New Roman"/>
          <w:sz w:val="20"/>
        </w:rPr>
        <w:t xml:space="preserve">W okresie 2007-2013 Stowarzyszenie LGD „Siła w Grupie” zdobywało kolejne doświadczenie podczas realizacji Lokalnej Strategii Rozwoju w ramach Programu Rozwoju Obszarów Wiejskich na lata 2007-2013. Zatwierdzony w umowie ramowej z dnia 07.07.2009 roku, budżet całkowity na realizację LSR wynosił 7 182 292,00 zł  w wyniku uzyskania środków dodatkowych, zwiększony do kwoty 9034685,84 zł realizowany został zgodnie z przyjętym planem. Beneficjentami środków były gminy członkowskie, organizacje pozarządowe, parafie, przedsiębiorcy, rolnicy oraz osoby fizyczne. Budżet Lokalnej Grupy Działania na lata 2007 - 2013 został rozdysponowany zgodnie z zapotrzebowaniem beneficjentów, po aktualizacjach, przedstawia się następująco: Różnicowanie w kierunku działalności nierolniczej 1014987,00, Tworzenie i rozwój mikroprzedsiębiorstw 853276,00, Odnowa i rozwój wsi 3747075,68, małe projekty 1698028,81. Razem na Wdrażanie Lokalnej Strategii Rozwoju przeznaczono 7313367,49 PLN. Na wdrażanie projektów współpracy zaplanowano 145587,00. Zrealizowano dwa projekty współpracy.  Projekt „ I Leaderowskie Igrzyska Zachodniopomorskiego” realizowany był przez 11 partnerów. Projekt współpracy „Nordic Walking Park Pomorza Środkowego” zrealizowano ze Środkowopomorską Grupą Działania”. W ramach prac projektowych łącznie zostało </w:t>
      </w:r>
      <w:r w:rsidRPr="00004A09">
        <w:rPr>
          <w:rStyle w:val="FontStyle19"/>
          <w:rFonts w:ascii="Times New Roman" w:hAnsi="Times New Roman" w:cs="Times New Roman"/>
          <w:sz w:val="20"/>
        </w:rPr>
        <w:lastRenderedPageBreak/>
        <w:t>oznakowanych w 19 gminach 342 km tras nordic walking za pomocą tablic opisowo-poglądowych z mapami tras i ćwiczeniami, a także znaków kierunkowych. Na terenie naszego obszaru powstały trasy o długości 154 km. Na funkcjonowanie lgd i nabywanie umiejętności i aktywizację przewidziano 1575741,34. W wyniku realizacji LSR zostały osiągnięte cele ogólne i szczegółowe zawarte w strategii, związane z rozwojem naszego obszaru. Stopień wykorzystania budżetu przekroczył 70%.</w:t>
      </w:r>
    </w:p>
    <w:p w:rsidR="00004A09" w:rsidRPr="00004A09" w:rsidRDefault="00004A09" w:rsidP="00004A09">
      <w:pPr>
        <w:shd w:val="clear" w:color="auto" w:fill="FFFFFF"/>
        <w:tabs>
          <w:tab w:val="left" w:pos="851"/>
        </w:tabs>
        <w:spacing w:before="96" w:after="96"/>
        <w:ind w:right="1"/>
        <w:jc w:val="both"/>
        <w:rPr>
          <w:rStyle w:val="FontStyle19"/>
          <w:rFonts w:ascii="Times New Roman" w:hAnsi="Times New Roman" w:cs="Times New Roman"/>
          <w:b/>
          <w:sz w:val="20"/>
        </w:rPr>
      </w:pPr>
      <w:r w:rsidRPr="00004A09">
        <w:rPr>
          <w:rStyle w:val="FontStyle19"/>
          <w:rFonts w:ascii="Times New Roman" w:hAnsi="Times New Roman" w:cs="Times New Roman"/>
          <w:b/>
          <w:sz w:val="20"/>
        </w:rPr>
        <w:t xml:space="preserve">Realizacja dotychczasowych działań Stowarzyszenia LGD "Siła w Grupie" przyczyniła się do poprawy jakości życia mieszkańców obszaru, miała wpływ na aktywizację społeczną oraz rozwój gospodarczy. Wszystkie działania były podejmowane dla naszego społeczeństwa przy jego aktywnym udziale, zgodnie ze zgłaszanymi w różnych formach swoje potrzeby i propozycje na każdym etapie przygotowania i realizacji zadań poszczególnych programów.  </w:t>
      </w:r>
    </w:p>
    <w:p w:rsidR="004A69C1" w:rsidRDefault="00004A09" w:rsidP="00004A09">
      <w:pPr>
        <w:jc w:val="both"/>
        <w:rPr>
          <w:rFonts w:ascii="Times New Roman" w:hAnsi="Times New Roman" w:cs="Times New Roman"/>
          <w:sz w:val="20"/>
          <w:szCs w:val="20"/>
        </w:rPr>
      </w:pPr>
      <w:r w:rsidRPr="00004A09">
        <w:rPr>
          <w:rFonts w:ascii="Times New Roman" w:hAnsi="Times New Roman" w:cs="Times New Roman"/>
          <w:sz w:val="20"/>
          <w:szCs w:val="20"/>
        </w:rPr>
        <w:t xml:space="preserve">W okresie 2014-2020 Stowarzyszenie realizuje wcześniej opracowaną z udziałem wszystkich mieszkańców Gmin Członkowskich </w:t>
      </w:r>
      <w:r w:rsidRPr="00004A09">
        <w:rPr>
          <w:rFonts w:ascii="Times New Roman" w:hAnsi="Times New Roman" w:cs="Times New Roman"/>
          <w:b/>
          <w:sz w:val="20"/>
          <w:szCs w:val="20"/>
        </w:rPr>
        <w:t>Strategię Rozwoju Lokalnego Kierowanego przez Społeczność na lata 2014-2020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4A69C1" w:rsidRPr="004A69C1">
        <w:rPr>
          <w:rFonts w:ascii="Times New Roman" w:hAnsi="Times New Roman" w:cs="Times New Roman"/>
          <w:sz w:val="20"/>
          <w:szCs w:val="20"/>
        </w:rPr>
        <w:t>www.silawgrupie.org.pl</w:t>
      </w:r>
      <w:r>
        <w:rPr>
          <w:rFonts w:ascii="Times New Roman" w:hAnsi="Times New Roman" w:cs="Times New Roman"/>
          <w:sz w:val="20"/>
          <w:szCs w:val="20"/>
        </w:rPr>
        <w:t>)</w:t>
      </w:r>
      <w:r w:rsidR="004A69C1">
        <w:rPr>
          <w:rFonts w:ascii="Times New Roman" w:hAnsi="Times New Roman" w:cs="Times New Roman"/>
          <w:sz w:val="20"/>
          <w:szCs w:val="20"/>
        </w:rPr>
        <w:t>. Na realizacje wszystkich zadań ujetych w Strategii mamy zatwierdzone 7 191 500 PLN.</w:t>
      </w:r>
    </w:p>
    <w:p w:rsid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Stowarzyszenie Lokalnej Grupy Działania</w:t>
      </w:r>
    </w:p>
    <w:p w:rsid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„Siła w Grupie”</w:t>
      </w:r>
    </w:p>
    <w:p w:rsid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IV Dywizji WP 58</w:t>
      </w:r>
    </w:p>
    <w:p w:rsid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78-120 Gościno</w:t>
      </w:r>
    </w:p>
    <w:p w:rsidR="004A69C1" w:rsidRP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A69C1">
        <w:rPr>
          <w:rFonts w:ascii="Times New Roman" w:hAnsi="Times New Roman" w:cs="Times New Roman"/>
          <w:sz w:val="20"/>
          <w:szCs w:val="20"/>
          <w:lang w:val="en-US"/>
        </w:rPr>
        <w:t>Tel. 94 35 133 71</w:t>
      </w:r>
    </w:p>
    <w:p w:rsidR="004A69C1" w:rsidRP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A69C1">
        <w:rPr>
          <w:rFonts w:ascii="Times New Roman" w:hAnsi="Times New Roman" w:cs="Times New Roman"/>
          <w:sz w:val="20"/>
          <w:szCs w:val="20"/>
          <w:lang w:val="en-US"/>
        </w:rPr>
        <w:t>e-mail: gcagoscino@op.pl</w:t>
      </w:r>
    </w:p>
    <w:p w:rsidR="004A69C1" w:rsidRPr="004A69C1" w:rsidRDefault="004A69C1" w:rsidP="004A69C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www.silawgrupie.org.pl</w:t>
      </w:r>
    </w:p>
    <w:sectPr w:rsidR="004A69C1" w:rsidRPr="004A69C1" w:rsidSect="0024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6BC9"/>
    <w:rsid w:val="00004A09"/>
    <w:rsid w:val="00240859"/>
    <w:rsid w:val="00321BC5"/>
    <w:rsid w:val="004A69C1"/>
    <w:rsid w:val="006010EA"/>
    <w:rsid w:val="0070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C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basedOn w:val="Domylnaczcionkaakapitu"/>
    <w:rsid w:val="00706BC9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6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UG</cp:lastModifiedBy>
  <cp:revision>2</cp:revision>
  <dcterms:created xsi:type="dcterms:W3CDTF">2016-11-07T12:55:00Z</dcterms:created>
  <dcterms:modified xsi:type="dcterms:W3CDTF">2016-11-07T12:55:00Z</dcterms:modified>
</cp:coreProperties>
</file>